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BF74" w14:textId="77777777" w:rsidR="00B67D91" w:rsidRDefault="00BF6377" w:rsidP="006400DC">
      <w:pPr>
        <w:pStyle w:val="Body"/>
        <w:jc w:val="both"/>
        <w:rPr>
          <w:sz w:val="28"/>
        </w:rPr>
      </w:pPr>
      <w:r>
        <w:rPr>
          <w:sz w:val="28"/>
        </w:rPr>
        <w:t>Paper towels Experiment Lab Report:</w:t>
      </w:r>
    </w:p>
    <w:p w14:paraId="76ECDB34" w14:textId="77777777" w:rsidR="00234D2F" w:rsidRDefault="00234D2F" w:rsidP="006400DC">
      <w:pPr>
        <w:pStyle w:val="Body"/>
        <w:jc w:val="both"/>
        <w:rPr>
          <w:sz w:val="28"/>
        </w:rPr>
      </w:pPr>
    </w:p>
    <w:p w14:paraId="77A24ABB" w14:textId="2819D70E" w:rsidR="00234D2F" w:rsidRDefault="00234D2F" w:rsidP="006400DC">
      <w:pPr>
        <w:pStyle w:val="Body"/>
        <w:jc w:val="both"/>
        <w:rPr>
          <w:sz w:val="28"/>
        </w:rPr>
      </w:pPr>
      <w:r>
        <w:rPr>
          <w:sz w:val="28"/>
        </w:rPr>
        <w:t xml:space="preserve">Partner: </w:t>
      </w:r>
      <w:proofErr w:type="spellStart"/>
      <w:r>
        <w:rPr>
          <w:sz w:val="28"/>
        </w:rPr>
        <w:t>Wira</w:t>
      </w:r>
      <w:proofErr w:type="spellEnd"/>
    </w:p>
    <w:p w14:paraId="025BF5F4" w14:textId="77777777" w:rsidR="00234D2F" w:rsidRDefault="00234D2F" w:rsidP="006400DC">
      <w:pPr>
        <w:pStyle w:val="Body"/>
        <w:jc w:val="both"/>
        <w:rPr>
          <w:sz w:val="28"/>
        </w:rPr>
      </w:pPr>
    </w:p>
    <w:p w14:paraId="1482A4D4" w14:textId="578CA15E" w:rsidR="000C47E8" w:rsidRPr="00995F2A" w:rsidRDefault="000C47E8" w:rsidP="006400DC">
      <w:pPr>
        <w:pStyle w:val="Body"/>
        <w:jc w:val="both"/>
        <w:rPr>
          <w:sz w:val="28"/>
          <w:u w:val="single"/>
        </w:rPr>
      </w:pPr>
      <w:r w:rsidRPr="00995F2A">
        <w:rPr>
          <w:sz w:val="28"/>
          <w:u w:val="single"/>
        </w:rPr>
        <w:t>Intro</w:t>
      </w:r>
      <w:r w:rsidR="003F58F0" w:rsidRPr="00995F2A">
        <w:rPr>
          <w:sz w:val="28"/>
          <w:u w:val="single"/>
        </w:rPr>
        <w:t>duction</w:t>
      </w:r>
      <w:r w:rsidRPr="00995F2A">
        <w:rPr>
          <w:sz w:val="28"/>
          <w:u w:val="single"/>
        </w:rPr>
        <w:t>:</w:t>
      </w:r>
    </w:p>
    <w:p w14:paraId="72FA0AC4" w14:textId="77777777" w:rsidR="000C47E8" w:rsidRDefault="000C47E8" w:rsidP="006400DC">
      <w:pPr>
        <w:pStyle w:val="Bod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Investigation:  The group will supply 3 kinds of paper towels.</w:t>
      </w:r>
    </w:p>
    <w:p w14:paraId="7D7BF26B" w14:textId="77777777" w:rsidR="000C47E8" w:rsidRPr="000C47E8" w:rsidRDefault="000C47E8" w:rsidP="006400DC">
      <w:pPr>
        <w:pStyle w:val="Body"/>
        <w:numPr>
          <w:ilvl w:val="0"/>
          <w:numId w:val="1"/>
        </w:numPr>
        <w:jc w:val="both"/>
        <w:rPr>
          <w:sz w:val="28"/>
        </w:rPr>
      </w:pPr>
      <w:r w:rsidRPr="000C47E8">
        <w:rPr>
          <w:sz w:val="28"/>
        </w:rPr>
        <w:t>Objective: Which kind of paper towel absorbs the most water?</w:t>
      </w:r>
    </w:p>
    <w:p w14:paraId="170FDE65" w14:textId="4DD0D270" w:rsidR="000C47E8" w:rsidRDefault="000C47E8" w:rsidP="006400DC">
      <w:pPr>
        <w:pStyle w:val="Bod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Hypothesis: </w:t>
      </w:r>
      <w:r w:rsidR="00862149">
        <w:rPr>
          <w:sz w:val="28"/>
        </w:rPr>
        <w:t>We think that “</w:t>
      </w:r>
      <w:r w:rsidR="003F58F0">
        <w:rPr>
          <w:sz w:val="28"/>
        </w:rPr>
        <w:t>Nice</w:t>
      </w:r>
      <w:r w:rsidR="00862149">
        <w:rPr>
          <w:sz w:val="28"/>
        </w:rPr>
        <w:t>” paper towel</w:t>
      </w:r>
      <w:r w:rsidR="003F58F0">
        <w:rPr>
          <w:sz w:val="28"/>
        </w:rPr>
        <w:t xml:space="preserve"> will absorb the most water. “Nice” paper has the softest material. Nice paper towel has the softest material, so </w:t>
      </w:r>
      <w:r w:rsidR="004340B3">
        <w:rPr>
          <w:sz w:val="28"/>
        </w:rPr>
        <w:t>nice</w:t>
      </w:r>
      <w:r w:rsidR="003F58F0">
        <w:rPr>
          <w:sz w:val="28"/>
        </w:rPr>
        <w:t xml:space="preserve"> paper towel absorb</w:t>
      </w:r>
      <w:r w:rsidR="00CB6F89">
        <w:rPr>
          <w:sz w:val="28"/>
        </w:rPr>
        <w:t xml:space="preserve"> the most wa</w:t>
      </w:r>
      <w:r w:rsidR="00467297">
        <w:rPr>
          <w:sz w:val="28"/>
        </w:rPr>
        <w:t>t</w:t>
      </w:r>
      <w:r w:rsidR="00CB6F89">
        <w:rPr>
          <w:sz w:val="28"/>
        </w:rPr>
        <w:t>er.</w:t>
      </w:r>
    </w:p>
    <w:p w14:paraId="56D39558" w14:textId="77777777" w:rsidR="000C47E8" w:rsidRDefault="000C47E8" w:rsidP="006400DC">
      <w:pPr>
        <w:pStyle w:val="Bod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Variables: </w:t>
      </w:r>
    </w:p>
    <w:p w14:paraId="0D829F89" w14:textId="016194A3" w:rsidR="00426FC7" w:rsidRDefault="00426FC7" w:rsidP="006400DC">
      <w:pPr>
        <w:pStyle w:val="Body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Independent:</w:t>
      </w:r>
      <w:r w:rsidR="003032CE">
        <w:rPr>
          <w:sz w:val="28"/>
        </w:rPr>
        <w:t xml:space="preserve"> 3 trial for every paper towel</w:t>
      </w:r>
    </w:p>
    <w:p w14:paraId="672EFA0C" w14:textId="4CDC178F" w:rsidR="00426FC7" w:rsidRDefault="00426FC7" w:rsidP="006400DC">
      <w:pPr>
        <w:pStyle w:val="Body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Dependent:</w:t>
      </w:r>
      <w:r w:rsidR="008542DD">
        <w:rPr>
          <w:sz w:val="28"/>
        </w:rPr>
        <w:t xml:space="preserve"> Measure the exact measurement of water</w:t>
      </w:r>
    </w:p>
    <w:p w14:paraId="1DA12A8D" w14:textId="76E4E96F" w:rsidR="00426FC7" w:rsidRDefault="00426FC7" w:rsidP="006400DC">
      <w:pPr>
        <w:pStyle w:val="Body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Control:</w:t>
      </w:r>
      <w:r w:rsidR="008542DD">
        <w:rPr>
          <w:sz w:val="28"/>
        </w:rPr>
        <w:t xml:space="preserve"> Size of the paper towel and measurement for the water.</w:t>
      </w:r>
    </w:p>
    <w:p w14:paraId="079685B1" w14:textId="5ECF5B38" w:rsidR="00426FC7" w:rsidRPr="00995F2A" w:rsidRDefault="00467297" w:rsidP="006400DC">
      <w:pPr>
        <w:pStyle w:val="Body"/>
        <w:jc w:val="both"/>
        <w:rPr>
          <w:sz w:val="28"/>
          <w:u w:val="single"/>
        </w:rPr>
      </w:pPr>
      <w:r w:rsidRPr="00995F2A">
        <w:rPr>
          <w:sz w:val="28"/>
          <w:u w:val="single"/>
        </w:rPr>
        <w:t>Design:</w:t>
      </w:r>
    </w:p>
    <w:p w14:paraId="0E1523D8" w14:textId="68D6CDF6" w:rsidR="000C47E8" w:rsidRDefault="008542DD" w:rsidP="006400DC">
      <w:pPr>
        <w:pStyle w:val="Body"/>
        <w:jc w:val="both"/>
        <w:rPr>
          <w:sz w:val="28"/>
        </w:rPr>
      </w:pPr>
      <w:r>
        <w:rPr>
          <w:sz w:val="28"/>
        </w:rPr>
        <w:t>Method</w:t>
      </w:r>
      <w:r w:rsidR="000C47E8">
        <w:rPr>
          <w:sz w:val="28"/>
        </w:rPr>
        <w:t>:</w:t>
      </w:r>
    </w:p>
    <w:p w14:paraId="5C0CC4E6" w14:textId="77777777" w:rsidR="000C47E8" w:rsidRDefault="000C47E8" w:rsidP="006400DC">
      <w:pPr>
        <w:pStyle w:val="Body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Materials</w:t>
      </w:r>
      <w:r w:rsidR="00B15DE1">
        <w:rPr>
          <w:sz w:val="28"/>
        </w:rPr>
        <w:t>:</w:t>
      </w:r>
    </w:p>
    <w:p w14:paraId="70EA8491" w14:textId="77777777" w:rsidR="00BF6377" w:rsidRDefault="00BF6377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3 kind of paper towels</w:t>
      </w:r>
    </w:p>
    <w:p w14:paraId="6FECA6C9" w14:textId="3A2F6A49" w:rsidR="00BF6377" w:rsidRDefault="003032CE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Water</w:t>
      </w:r>
      <w:r w:rsidR="00CB6F89">
        <w:rPr>
          <w:sz w:val="28"/>
        </w:rPr>
        <w:t xml:space="preserve"> (250 ml)</w:t>
      </w:r>
    </w:p>
    <w:p w14:paraId="498F666C" w14:textId="1C2DCE32" w:rsidR="003032CE" w:rsidRDefault="003032CE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Beaker</w:t>
      </w:r>
      <w:r w:rsidR="00CB6F89">
        <w:rPr>
          <w:sz w:val="28"/>
        </w:rPr>
        <w:t xml:space="preserve"> (500 ml)</w:t>
      </w:r>
    </w:p>
    <w:p w14:paraId="0FAD5317" w14:textId="07595E5E" w:rsidR="003F58F0" w:rsidRDefault="003F58F0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Graduated cylinder</w:t>
      </w:r>
    </w:p>
    <w:p w14:paraId="62CBB5CE" w14:textId="3C0A7CD3" w:rsidR="00234D2F" w:rsidRDefault="00234D2F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Stopwatch</w:t>
      </w:r>
    </w:p>
    <w:p w14:paraId="244C09E4" w14:textId="64D5F136" w:rsidR="00CB6F89" w:rsidRPr="00CB6F89" w:rsidRDefault="00CB6F89" w:rsidP="006400DC">
      <w:pPr>
        <w:pStyle w:val="Body"/>
        <w:ind w:left="1040"/>
        <w:jc w:val="both"/>
        <w:rPr>
          <w:sz w:val="28"/>
        </w:rPr>
      </w:pPr>
    </w:p>
    <w:p w14:paraId="64C74D73" w14:textId="77777777" w:rsidR="000C47E8" w:rsidRDefault="000C47E8" w:rsidP="006400DC">
      <w:pPr>
        <w:pStyle w:val="Body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Method</w:t>
      </w:r>
      <w:r w:rsidR="00B15DE1">
        <w:rPr>
          <w:sz w:val="28"/>
        </w:rPr>
        <w:t>:</w:t>
      </w:r>
    </w:p>
    <w:p w14:paraId="151F7326" w14:textId="48778749" w:rsidR="008542DD" w:rsidRDefault="008542DD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Determine how to put to the towel in the beaker, how to get it out, measure the measurement of water, measure the water that we squeeze </w:t>
      </w:r>
      <w:r w:rsidR="00862149">
        <w:rPr>
          <w:sz w:val="28"/>
        </w:rPr>
        <w:t>(Squeeze</w:t>
      </w:r>
      <w:r>
        <w:rPr>
          <w:sz w:val="28"/>
        </w:rPr>
        <w:t xml:space="preserve"> a paper towel full of water in case to find which paper towel absorb the most water)</w:t>
      </w:r>
    </w:p>
    <w:p w14:paraId="52956604" w14:textId="79636E16" w:rsidR="00CB6F89" w:rsidRDefault="00234D2F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Prepare paper towel,</w:t>
      </w:r>
      <w:r w:rsidR="00CB6F89">
        <w:rPr>
          <w:sz w:val="28"/>
        </w:rPr>
        <w:t xml:space="preserve"> </w:t>
      </w:r>
      <w:r>
        <w:rPr>
          <w:sz w:val="28"/>
        </w:rPr>
        <w:t xml:space="preserve">Stopwatch, </w:t>
      </w:r>
      <w:r w:rsidR="00CB6F89">
        <w:rPr>
          <w:sz w:val="28"/>
        </w:rPr>
        <w:t>3 beakers, 3 graduated cylinder, an</w:t>
      </w:r>
      <w:r w:rsidR="006426F5">
        <w:rPr>
          <w:sz w:val="28"/>
        </w:rPr>
        <w:t>d 250 ml of water</w:t>
      </w:r>
      <w:r w:rsidR="00CB6F89">
        <w:rPr>
          <w:sz w:val="28"/>
        </w:rPr>
        <w:t>.</w:t>
      </w:r>
    </w:p>
    <w:p w14:paraId="2CAD8D64" w14:textId="7E2D08C8" w:rsidR="006426F5" w:rsidRDefault="006426F5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Measure the weight of paper towel</w:t>
      </w:r>
    </w:p>
    <w:p w14:paraId="18C950CA" w14:textId="1604D791" w:rsidR="006426F5" w:rsidRDefault="006426F5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Fill the beaker with 250 ml each</w:t>
      </w:r>
    </w:p>
    <w:p w14:paraId="1915F804" w14:textId="76832E1C" w:rsidR="006426F5" w:rsidRDefault="004340B3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Put or push the paper towel that full with water until </w:t>
      </w:r>
      <w:r w:rsidR="00234D2F">
        <w:rPr>
          <w:sz w:val="28"/>
        </w:rPr>
        <w:t>the entire paper towel wet for 10 seconds</w:t>
      </w:r>
    </w:p>
    <w:p w14:paraId="3D9B4A68" w14:textId="365C7561" w:rsidR="00234D2F" w:rsidRDefault="00234D2F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Take out the paper towel from the beaker.</w:t>
      </w:r>
    </w:p>
    <w:p w14:paraId="218CEC93" w14:textId="747BDA66" w:rsidR="00234D2F" w:rsidRDefault="00234D2F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Squeeze the paper towel</w:t>
      </w:r>
      <w:r w:rsidR="00B45E33">
        <w:rPr>
          <w:sz w:val="28"/>
        </w:rPr>
        <w:t xml:space="preserve"> </w:t>
      </w:r>
    </w:p>
    <w:p w14:paraId="0CB77122" w14:textId="6EB1D516" w:rsidR="00B45E33" w:rsidRDefault="00B45E33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Count how much water that is squeezed by graduated cylinder.</w:t>
      </w:r>
    </w:p>
    <w:p w14:paraId="5F25F691" w14:textId="58BE0A08" w:rsidR="00467297" w:rsidRDefault="00467297" w:rsidP="006400DC">
      <w:pPr>
        <w:pStyle w:val="Body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The higher amount of water when the paper towel is squeezed indicate that the paper towel absorb most water or the more weight of paper towel after the paper towel</w:t>
      </w:r>
    </w:p>
    <w:p w14:paraId="4F329F73" w14:textId="29BCF48D" w:rsidR="00C8345D" w:rsidRDefault="00467297" w:rsidP="006400DC">
      <w:pPr>
        <w:pStyle w:val="Body"/>
        <w:ind w:left="1040"/>
        <w:jc w:val="both"/>
        <w:rPr>
          <w:sz w:val="28"/>
        </w:rPr>
      </w:pPr>
      <w:r>
        <w:rPr>
          <w:sz w:val="28"/>
        </w:rPr>
        <w:t>Experiment indicate the paper towel absorb most water.</w:t>
      </w:r>
    </w:p>
    <w:p w14:paraId="23F37DEC" w14:textId="77777777" w:rsidR="00C8345D" w:rsidRDefault="00C8345D" w:rsidP="006400DC">
      <w:pPr>
        <w:pStyle w:val="Body"/>
        <w:ind w:left="1040"/>
        <w:jc w:val="both"/>
        <w:rPr>
          <w:sz w:val="28"/>
        </w:rPr>
      </w:pPr>
    </w:p>
    <w:p w14:paraId="4CF32C4A" w14:textId="77777777" w:rsidR="00BF6377" w:rsidRPr="00995F2A" w:rsidRDefault="00BF6377" w:rsidP="006400DC">
      <w:pPr>
        <w:pStyle w:val="Body"/>
        <w:numPr>
          <w:ilvl w:val="0"/>
          <w:numId w:val="2"/>
        </w:numPr>
        <w:jc w:val="both"/>
        <w:rPr>
          <w:sz w:val="28"/>
          <w:u w:val="single"/>
        </w:rPr>
      </w:pPr>
      <w:r w:rsidRPr="00995F2A">
        <w:rPr>
          <w:sz w:val="28"/>
          <w:u w:val="single"/>
        </w:rPr>
        <w:t>Result:</w:t>
      </w:r>
    </w:p>
    <w:p w14:paraId="6CC44559" w14:textId="7A62F76C" w:rsidR="007E4217" w:rsidRDefault="002C7C38" w:rsidP="006400DC">
      <w:pPr>
        <w:pStyle w:val="Body"/>
        <w:tabs>
          <w:tab w:val="left" w:pos="3660"/>
        </w:tabs>
        <w:ind w:left="680"/>
        <w:jc w:val="both"/>
        <w:rPr>
          <w:sz w:val="28"/>
        </w:rPr>
      </w:pPr>
      <w:r>
        <w:rPr>
          <w:sz w:val="28"/>
        </w:rPr>
        <w:t>1</w:t>
      </w:r>
      <w:r w:rsidRPr="002C7C38">
        <w:rPr>
          <w:sz w:val="28"/>
          <w:vertAlign w:val="superscript"/>
        </w:rPr>
        <w:t>st</w:t>
      </w:r>
      <w:r>
        <w:rPr>
          <w:sz w:val="28"/>
        </w:rPr>
        <w:t xml:space="preserve"> trial</w:t>
      </w:r>
      <w:r w:rsidR="007E4217">
        <w:rPr>
          <w:sz w:val="28"/>
        </w:rPr>
        <w:t xml:space="preserve">                        Amount of water          </w:t>
      </w:r>
      <w:r w:rsidR="0021080C">
        <w:rPr>
          <w:sz w:val="28"/>
        </w:rPr>
        <w:t xml:space="preserve">   </w:t>
      </w:r>
      <w:r w:rsidR="007E4217">
        <w:rPr>
          <w:sz w:val="28"/>
        </w:rPr>
        <w:t>Weight</w:t>
      </w:r>
    </w:p>
    <w:p w14:paraId="5BD4CBAC" w14:textId="415F26DE" w:rsidR="007E4217" w:rsidRDefault="007E4217" w:rsidP="006400DC">
      <w:pPr>
        <w:pStyle w:val="Body"/>
        <w:tabs>
          <w:tab w:val="left" w:pos="3660"/>
        </w:tabs>
        <w:ind w:left="68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21080C">
        <w:rPr>
          <w:sz w:val="28"/>
        </w:rPr>
        <w:t xml:space="preserve">        (Paper towel squeezed) </w:t>
      </w:r>
      <w:r>
        <w:rPr>
          <w:sz w:val="28"/>
        </w:rPr>
        <w:t>(</w:t>
      </w:r>
      <w:r w:rsidR="0021080C">
        <w:rPr>
          <w:sz w:val="28"/>
        </w:rPr>
        <w:t>After Experiment)</w:t>
      </w:r>
    </w:p>
    <w:tbl>
      <w:tblPr>
        <w:tblStyle w:val="TableGrid"/>
        <w:tblW w:w="7716" w:type="dxa"/>
        <w:tblInd w:w="680" w:type="dxa"/>
        <w:tblLook w:val="04A0" w:firstRow="1" w:lastRow="0" w:firstColumn="1" w:lastColumn="0" w:noHBand="0" w:noVBand="1"/>
      </w:tblPr>
      <w:tblGrid>
        <w:gridCol w:w="2622"/>
        <w:gridCol w:w="2534"/>
        <w:gridCol w:w="2560"/>
      </w:tblGrid>
      <w:tr w:rsidR="005022BB" w14:paraId="50A55229" w14:textId="77777777" w:rsidTr="002C7C38">
        <w:trPr>
          <w:trHeight w:val="292"/>
        </w:trPr>
        <w:tc>
          <w:tcPr>
            <w:tcW w:w="2622" w:type="dxa"/>
          </w:tcPr>
          <w:p w14:paraId="24922612" w14:textId="672F2B4D" w:rsidR="005022BB" w:rsidRDefault="005022BB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Paseo</w:t>
            </w:r>
            <w:proofErr w:type="spellEnd"/>
          </w:p>
        </w:tc>
        <w:tc>
          <w:tcPr>
            <w:tcW w:w="2534" w:type="dxa"/>
          </w:tcPr>
          <w:p w14:paraId="15CB3EE2" w14:textId="6091383E" w:rsidR="005022BB" w:rsidRDefault="002C7C38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40 ml</w:t>
            </w:r>
          </w:p>
        </w:tc>
        <w:tc>
          <w:tcPr>
            <w:tcW w:w="2560" w:type="dxa"/>
          </w:tcPr>
          <w:p w14:paraId="31381C60" w14:textId="5D5B45D8" w:rsidR="005022BB" w:rsidRDefault="002C7C38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28 gr</w:t>
            </w:r>
          </w:p>
        </w:tc>
      </w:tr>
      <w:tr w:rsidR="005022BB" w14:paraId="53C33308" w14:textId="77777777" w:rsidTr="002C7C38">
        <w:trPr>
          <w:trHeight w:val="292"/>
        </w:trPr>
        <w:tc>
          <w:tcPr>
            <w:tcW w:w="2622" w:type="dxa"/>
          </w:tcPr>
          <w:p w14:paraId="714DCD14" w14:textId="179D285B" w:rsidR="005022BB" w:rsidRDefault="005022BB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Nice</w:t>
            </w:r>
          </w:p>
        </w:tc>
        <w:tc>
          <w:tcPr>
            <w:tcW w:w="2534" w:type="dxa"/>
          </w:tcPr>
          <w:p w14:paraId="50C15E78" w14:textId="74BBB810" w:rsidR="005022BB" w:rsidRDefault="002C7C38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43 ml</w:t>
            </w:r>
          </w:p>
        </w:tc>
        <w:tc>
          <w:tcPr>
            <w:tcW w:w="2560" w:type="dxa"/>
          </w:tcPr>
          <w:p w14:paraId="2551F225" w14:textId="119364F6" w:rsidR="005022BB" w:rsidRDefault="002C7C38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16 gr</w:t>
            </w:r>
          </w:p>
        </w:tc>
      </w:tr>
      <w:tr w:rsidR="005022BB" w14:paraId="21D0ED5F" w14:textId="77777777" w:rsidTr="002C7C38">
        <w:trPr>
          <w:trHeight w:val="375"/>
        </w:trPr>
        <w:tc>
          <w:tcPr>
            <w:tcW w:w="2622" w:type="dxa"/>
          </w:tcPr>
          <w:p w14:paraId="02899F97" w14:textId="0321D672" w:rsidR="005022BB" w:rsidRDefault="005022BB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Indomart</w:t>
            </w:r>
            <w:proofErr w:type="spellEnd"/>
          </w:p>
        </w:tc>
        <w:tc>
          <w:tcPr>
            <w:tcW w:w="2534" w:type="dxa"/>
          </w:tcPr>
          <w:p w14:paraId="3E279B3C" w14:textId="77777777" w:rsidR="005022BB" w:rsidRDefault="002C7C38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47 ml</w:t>
            </w:r>
          </w:p>
          <w:p w14:paraId="74BC039F" w14:textId="77777777" w:rsidR="002C7C38" w:rsidRDefault="002C7C38" w:rsidP="006400DC">
            <w:pPr>
              <w:pStyle w:val="Body"/>
              <w:jc w:val="both"/>
              <w:rPr>
                <w:sz w:val="28"/>
              </w:rPr>
            </w:pPr>
          </w:p>
        </w:tc>
        <w:tc>
          <w:tcPr>
            <w:tcW w:w="2560" w:type="dxa"/>
          </w:tcPr>
          <w:p w14:paraId="6BE3EB90" w14:textId="5E94DDA6" w:rsidR="005022BB" w:rsidRDefault="002C7C38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15,5 gr</w:t>
            </w:r>
          </w:p>
        </w:tc>
      </w:tr>
    </w:tbl>
    <w:p w14:paraId="6EDBEF7A" w14:textId="01B959F6" w:rsidR="007F3416" w:rsidRDefault="002C7C38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2</w:t>
      </w:r>
      <w:r w:rsidRPr="002C7C38">
        <w:rPr>
          <w:sz w:val="28"/>
          <w:vertAlign w:val="superscript"/>
        </w:rPr>
        <w:t>nd</w:t>
      </w:r>
      <w:r>
        <w:rPr>
          <w:sz w:val="28"/>
        </w:rPr>
        <w:t xml:space="preserve"> trial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2667"/>
        <w:gridCol w:w="2580"/>
        <w:gridCol w:w="2589"/>
      </w:tblGrid>
      <w:tr w:rsidR="00BC7055" w14:paraId="3C2C1E17" w14:textId="77777777" w:rsidTr="00BC7055">
        <w:tc>
          <w:tcPr>
            <w:tcW w:w="2838" w:type="dxa"/>
          </w:tcPr>
          <w:p w14:paraId="63898B2A" w14:textId="26FF84BF" w:rsidR="00BC7055" w:rsidRDefault="00BC7055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Paseo</w:t>
            </w:r>
            <w:proofErr w:type="spellEnd"/>
          </w:p>
        </w:tc>
        <w:tc>
          <w:tcPr>
            <w:tcW w:w="2839" w:type="dxa"/>
          </w:tcPr>
          <w:p w14:paraId="2EACB841" w14:textId="2EF61C45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42 ml</w:t>
            </w:r>
          </w:p>
        </w:tc>
        <w:tc>
          <w:tcPr>
            <w:tcW w:w="2839" w:type="dxa"/>
          </w:tcPr>
          <w:p w14:paraId="332561F7" w14:textId="32A75DE1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16. 64 gr</w:t>
            </w:r>
          </w:p>
        </w:tc>
      </w:tr>
      <w:tr w:rsidR="00BC7055" w14:paraId="01CE483D" w14:textId="77777777" w:rsidTr="00BC7055">
        <w:tc>
          <w:tcPr>
            <w:tcW w:w="2838" w:type="dxa"/>
          </w:tcPr>
          <w:p w14:paraId="038B3EA3" w14:textId="33944C42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Nice</w:t>
            </w:r>
          </w:p>
        </w:tc>
        <w:tc>
          <w:tcPr>
            <w:tcW w:w="2839" w:type="dxa"/>
          </w:tcPr>
          <w:p w14:paraId="0FEEA45F" w14:textId="01422186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31 ml</w:t>
            </w:r>
          </w:p>
        </w:tc>
        <w:tc>
          <w:tcPr>
            <w:tcW w:w="2839" w:type="dxa"/>
          </w:tcPr>
          <w:p w14:paraId="512489FB" w14:textId="1D7F279C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15. 42 gr</w:t>
            </w:r>
          </w:p>
        </w:tc>
      </w:tr>
      <w:tr w:rsidR="00BC7055" w14:paraId="6375530A" w14:textId="77777777" w:rsidTr="00BC7055">
        <w:tc>
          <w:tcPr>
            <w:tcW w:w="2838" w:type="dxa"/>
          </w:tcPr>
          <w:p w14:paraId="61B60EC5" w14:textId="5B3E54A5" w:rsidR="00BC7055" w:rsidRDefault="00BC7055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Indomart</w:t>
            </w:r>
            <w:proofErr w:type="spellEnd"/>
          </w:p>
        </w:tc>
        <w:tc>
          <w:tcPr>
            <w:tcW w:w="2839" w:type="dxa"/>
          </w:tcPr>
          <w:p w14:paraId="206187C4" w14:textId="3B405B2A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40 ml</w:t>
            </w:r>
          </w:p>
        </w:tc>
        <w:tc>
          <w:tcPr>
            <w:tcW w:w="2839" w:type="dxa"/>
          </w:tcPr>
          <w:p w14:paraId="58A23FC5" w14:textId="59C96045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8. 44 gr</w:t>
            </w:r>
          </w:p>
        </w:tc>
      </w:tr>
    </w:tbl>
    <w:p w14:paraId="4FAF09E3" w14:textId="6568BD91" w:rsidR="00BC7055" w:rsidRDefault="00BC7055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3</w:t>
      </w:r>
      <w:r w:rsidRPr="00BC7055">
        <w:rPr>
          <w:sz w:val="28"/>
          <w:vertAlign w:val="superscript"/>
        </w:rPr>
        <w:t>rd</w:t>
      </w:r>
      <w:r>
        <w:rPr>
          <w:sz w:val="28"/>
        </w:rPr>
        <w:t xml:space="preserve"> trial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2689"/>
        <w:gridCol w:w="2551"/>
        <w:gridCol w:w="2596"/>
      </w:tblGrid>
      <w:tr w:rsidR="00B0553D" w14:paraId="62AD199D" w14:textId="77777777" w:rsidTr="00B0553D">
        <w:tc>
          <w:tcPr>
            <w:tcW w:w="2689" w:type="dxa"/>
          </w:tcPr>
          <w:p w14:paraId="7273E414" w14:textId="61DC0274" w:rsidR="00BC7055" w:rsidRDefault="00BC7055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Paseo</w:t>
            </w:r>
            <w:proofErr w:type="spellEnd"/>
          </w:p>
        </w:tc>
        <w:tc>
          <w:tcPr>
            <w:tcW w:w="2551" w:type="dxa"/>
          </w:tcPr>
          <w:p w14:paraId="6301CE39" w14:textId="2F8EDD62" w:rsidR="00BC7055" w:rsidRDefault="009812E3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52 ml</w:t>
            </w:r>
          </w:p>
        </w:tc>
        <w:tc>
          <w:tcPr>
            <w:tcW w:w="2596" w:type="dxa"/>
          </w:tcPr>
          <w:p w14:paraId="57513D64" w14:textId="5E74F42E" w:rsidR="00BC7055" w:rsidRDefault="009812E3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16. 57 gr</w:t>
            </w:r>
          </w:p>
        </w:tc>
      </w:tr>
      <w:tr w:rsidR="00B0553D" w14:paraId="70E3E70E" w14:textId="77777777" w:rsidTr="00B0553D">
        <w:tc>
          <w:tcPr>
            <w:tcW w:w="2689" w:type="dxa"/>
          </w:tcPr>
          <w:p w14:paraId="25BC98A5" w14:textId="5057111A" w:rsidR="00BC7055" w:rsidRDefault="00BC7055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Nice</w:t>
            </w:r>
          </w:p>
        </w:tc>
        <w:tc>
          <w:tcPr>
            <w:tcW w:w="2551" w:type="dxa"/>
          </w:tcPr>
          <w:p w14:paraId="4F38A80A" w14:textId="63788973" w:rsidR="00BC7055" w:rsidRDefault="008B03D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44 ml</w:t>
            </w:r>
          </w:p>
        </w:tc>
        <w:tc>
          <w:tcPr>
            <w:tcW w:w="2596" w:type="dxa"/>
          </w:tcPr>
          <w:p w14:paraId="4B936704" w14:textId="223DF691" w:rsidR="00BC7055" w:rsidRDefault="008B03D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18,03 gr</w:t>
            </w:r>
          </w:p>
        </w:tc>
      </w:tr>
      <w:tr w:rsidR="00B0553D" w14:paraId="6578AEEF" w14:textId="77777777" w:rsidTr="00B0553D">
        <w:trPr>
          <w:trHeight w:val="554"/>
        </w:trPr>
        <w:tc>
          <w:tcPr>
            <w:tcW w:w="2689" w:type="dxa"/>
          </w:tcPr>
          <w:p w14:paraId="722405C9" w14:textId="66BC5E3F" w:rsidR="00BC7055" w:rsidRDefault="008B03D6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In</w:t>
            </w:r>
            <w:r w:rsidR="00BC7055">
              <w:rPr>
                <w:sz w:val="28"/>
              </w:rPr>
              <w:t>domart</w:t>
            </w:r>
            <w:proofErr w:type="spellEnd"/>
          </w:p>
        </w:tc>
        <w:tc>
          <w:tcPr>
            <w:tcW w:w="2551" w:type="dxa"/>
          </w:tcPr>
          <w:p w14:paraId="6AFEDA0A" w14:textId="75D1D0D3" w:rsidR="00BC7055" w:rsidRDefault="008B03D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56 gr</w:t>
            </w:r>
          </w:p>
        </w:tc>
        <w:tc>
          <w:tcPr>
            <w:tcW w:w="2596" w:type="dxa"/>
          </w:tcPr>
          <w:p w14:paraId="4DFFB2BC" w14:textId="3E28E0D5" w:rsidR="00BC7055" w:rsidRDefault="008B03D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18. 19 gr</w:t>
            </w:r>
          </w:p>
        </w:tc>
      </w:tr>
    </w:tbl>
    <w:p w14:paraId="78836FE6" w14:textId="0F7B404B" w:rsidR="00BC7055" w:rsidRDefault="00BC7055" w:rsidP="006400DC">
      <w:pPr>
        <w:pStyle w:val="Body"/>
        <w:ind w:left="680"/>
        <w:jc w:val="both"/>
        <w:rPr>
          <w:sz w:val="28"/>
        </w:rPr>
      </w:pP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2574"/>
        <w:gridCol w:w="2617"/>
        <w:gridCol w:w="2645"/>
      </w:tblGrid>
      <w:tr w:rsidR="00554833" w14:paraId="3D841898" w14:textId="77777777" w:rsidTr="00554833">
        <w:tc>
          <w:tcPr>
            <w:tcW w:w="2838" w:type="dxa"/>
          </w:tcPr>
          <w:p w14:paraId="39895BC8" w14:textId="4BC937BC" w:rsidR="00554833" w:rsidRDefault="00554833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Paper Towel</w:t>
            </w:r>
          </w:p>
        </w:tc>
        <w:tc>
          <w:tcPr>
            <w:tcW w:w="2839" w:type="dxa"/>
          </w:tcPr>
          <w:p w14:paraId="6592D13A" w14:textId="016C0D0E" w:rsidR="00554833" w:rsidRDefault="00554833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Amount of Water (Paper Towel Squeezed) (Average)</w:t>
            </w:r>
          </w:p>
        </w:tc>
        <w:tc>
          <w:tcPr>
            <w:tcW w:w="2839" w:type="dxa"/>
          </w:tcPr>
          <w:p w14:paraId="4C719C40" w14:textId="293D78D3" w:rsidR="00554833" w:rsidRDefault="00554833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Weight of Paper Towel (After Experiment) (average)</w:t>
            </w:r>
          </w:p>
        </w:tc>
      </w:tr>
      <w:tr w:rsidR="00554833" w14:paraId="4991D556" w14:textId="77777777" w:rsidTr="00554833">
        <w:tc>
          <w:tcPr>
            <w:tcW w:w="2838" w:type="dxa"/>
          </w:tcPr>
          <w:p w14:paraId="0FB054CA" w14:textId="6695987C" w:rsidR="00554833" w:rsidRDefault="00554833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Pase</w:t>
            </w:r>
            <w:r w:rsidR="00F36F66">
              <w:rPr>
                <w:sz w:val="28"/>
              </w:rPr>
              <w:t>o</w:t>
            </w:r>
            <w:proofErr w:type="spellEnd"/>
          </w:p>
        </w:tc>
        <w:tc>
          <w:tcPr>
            <w:tcW w:w="2839" w:type="dxa"/>
          </w:tcPr>
          <w:p w14:paraId="7AB18D7D" w14:textId="1407B679" w:rsidR="00554833" w:rsidRDefault="00F36F6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44.7 ml</w:t>
            </w:r>
          </w:p>
        </w:tc>
        <w:tc>
          <w:tcPr>
            <w:tcW w:w="2839" w:type="dxa"/>
          </w:tcPr>
          <w:p w14:paraId="088DF8E3" w14:textId="4912D714" w:rsidR="00554833" w:rsidRDefault="00F36F6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20.4 gr</w:t>
            </w:r>
          </w:p>
        </w:tc>
      </w:tr>
      <w:tr w:rsidR="00554833" w14:paraId="46E87BE4" w14:textId="77777777" w:rsidTr="00554833">
        <w:tc>
          <w:tcPr>
            <w:tcW w:w="2838" w:type="dxa"/>
          </w:tcPr>
          <w:p w14:paraId="7AB218E8" w14:textId="3EB632AF" w:rsidR="00554833" w:rsidRDefault="00554833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Nice</w:t>
            </w:r>
          </w:p>
        </w:tc>
        <w:tc>
          <w:tcPr>
            <w:tcW w:w="2839" w:type="dxa"/>
          </w:tcPr>
          <w:p w14:paraId="1D72863A" w14:textId="0747DFC7" w:rsidR="00554833" w:rsidRDefault="00F36F6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39.3 ml</w:t>
            </w:r>
          </w:p>
        </w:tc>
        <w:tc>
          <w:tcPr>
            <w:tcW w:w="2839" w:type="dxa"/>
          </w:tcPr>
          <w:p w14:paraId="4D9421FB" w14:textId="6B6085B2" w:rsidR="00554833" w:rsidRDefault="00F36F6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16.45 gr</w:t>
            </w:r>
          </w:p>
        </w:tc>
      </w:tr>
      <w:tr w:rsidR="00554833" w14:paraId="5681C757" w14:textId="77777777" w:rsidTr="00554833">
        <w:tc>
          <w:tcPr>
            <w:tcW w:w="2838" w:type="dxa"/>
          </w:tcPr>
          <w:p w14:paraId="5FE5AE45" w14:textId="6EC3394A" w:rsidR="00554833" w:rsidRDefault="00554833" w:rsidP="006400DC">
            <w:pPr>
              <w:pStyle w:val="Body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Indomart</w:t>
            </w:r>
            <w:proofErr w:type="spellEnd"/>
          </w:p>
        </w:tc>
        <w:tc>
          <w:tcPr>
            <w:tcW w:w="2839" w:type="dxa"/>
          </w:tcPr>
          <w:p w14:paraId="095B821C" w14:textId="72D20629" w:rsidR="00554833" w:rsidRDefault="00F36F6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47.7 ml</w:t>
            </w:r>
          </w:p>
        </w:tc>
        <w:tc>
          <w:tcPr>
            <w:tcW w:w="2839" w:type="dxa"/>
          </w:tcPr>
          <w:p w14:paraId="169B1503" w14:textId="7E43424F" w:rsidR="00554833" w:rsidRDefault="00F36F66" w:rsidP="006400DC">
            <w:pPr>
              <w:pStyle w:val="Body"/>
              <w:jc w:val="both"/>
              <w:rPr>
                <w:sz w:val="28"/>
              </w:rPr>
            </w:pPr>
            <w:r>
              <w:rPr>
                <w:sz w:val="28"/>
              </w:rPr>
              <w:t>14.04 gr</w:t>
            </w:r>
          </w:p>
        </w:tc>
      </w:tr>
    </w:tbl>
    <w:p w14:paraId="75F0D946" w14:textId="2F038BFD" w:rsidR="00160728" w:rsidRDefault="00160728" w:rsidP="006400DC">
      <w:pPr>
        <w:pStyle w:val="Body"/>
        <w:ind w:left="680"/>
        <w:jc w:val="both"/>
        <w:rPr>
          <w:sz w:val="28"/>
        </w:rPr>
      </w:pPr>
    </w:p>
    <w:p w14:paraId="14E4D912" w14:textId="2B2AB89C" w:rsidR="00692618" w:rsidRDefault="00873832" w:rsidP="006400DC">
      <w:pPr>
        <w:pStyle w:val="Body"/>
        <w:ind w:left="680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6D3D4D13" wp14:editId="70FAF1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86500" cy="3441700"/>
            <wp:effectExtent l="0" t="0" r="12700" b="127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14:paraId="484EBEFD" w14:textId="0FF0634B" w:rsidR="00873832" w:rsidRDefault="00873832" w:rsidP="006400DC">
      <w:pPr>
        <w:pStyle w:val="Body"/>
        <w:jc w:val="both"/>
        <w:rPr>
          <w:sz w:val="28"/>
        </w:rPr>
      </w:pPr>
    </w:p>
    <w:p w14:paraId="70329FEC" w14:textId="08C80143" w:rsidR="00160728" w:rsidRDefault="00160728" w:rsidP="006400DC">
      <w:pPr>
        <w:pStyle w:val="Body"/>
        <w:jc w:val="both"/>
        <w:rPr>
          <w:sz w:val="28"/>
        </w:rPr>
      </w:pPr>
      <w:r>
        <w:rPr>
          <w:sz w:val="28"/>
        </w:rPr>
        <w:t>Explanation:</w:t>
      </w:r>
    </w:p>
    <w:p w14:paraId="661251D7" w14:textId="295F474B" w:rsidR="00873832" w:rsidRDefault="001F7EE4" w:rsidP="006400DC">
      <w:pPr>
        <w:pStyle w:val="Body"/>
        <w:jc w:val="both"/>
        <w:rPr>
          <w:sz w:val="28"/>
        </w:rPr>
      </w:pPr>
      <w:r>
        <w:rPr>
          <w:sz w:val="28"/>
        </w:rPr>
        <w:t xml:space="preserve">My partner, </w:t>
      </w:r>
      <w:proofErr w:type="spellStart"/>
      <w:r>
        <w:rPr>
          <w:sz w:val="28"/>
        </w:rPr>
        <w:t>Wira</w:t>
      </w:r>
      <w:proofErr w:type="spellEnd"/>
      <w:r>
        <w:rPr>
          <w:sz w:val="28"/>
        </w:rPr>
        <w:t xml:space="preserve">, and I </w:t>
      </w:r>
      <w:r w:rsidR="00E33BD0">
        <w:rPr>
          <w:sz w:val="28"/>
        </w:rPr>
        <w:t>were</w:t>
      </w:r>
      <w:r>
        <w:rPr>
          <w:sz w:val="28"/>
        </w:rPr>
        <w:t xml:space="preserve"> doing paper towel experiment</w:t>
      </w:r>
      <w:r w:rsidR="0012257A">
        <w:rPr>
          <w:sz w:val="28"/>
        </w:rPr>
        <w:t xml:space="preserve">. We had Nice, </w:t>
      </w:r>
      <w:proofErr w:type="spellStart"/>
      <w:r w:rsidR="0012257A">
        <w:rPr>
          <w:sz w:val="28"/>
        </w:rPr>
        <w:t>Paseo</w:t>
      </w:r>
      <w:proofErr w:type="spellEnd"/>
      <w:r w:rsidR="0012257A">
        <w:rPr>
          <w:sz w:val="28"/>
        </w:rPr>
        <w:t xml:space="preserve">, and </w:t>
      </w:r>
      <w:proofErr w:type="spellStart"/>
      <w:r w:rsidR="0012257A">
        <w:rPr>
          <w:sz w:val="28"/>
        </w:rPr>
        <w:t>Indomart</w:t>
      </w:r>
      <w:proofErr w:type="spellEnd"/>
      <w:r w:rsidR="0012257A">
        <w:rPr>
          <w:sz w:val="28"/>
        </w:rPr>
        <w:t xml:space="preserve"> paper towel.</w:t>
      </w:r>
      <w:r w:rsidR="00665873">
        <w:rPr>
          <w:sz w:val="28"/>
        </w:rPr>
        <w:t xml:space="preserve"> We had an objective to find </w:t>
      </w:r>
      <w:r w:rsidR="004734C6">
        <w:rPr>
          <w:sz w:val="28"/>
        </w:rPr>
        <w:t>kind of paper towel that absorb the most water.</w:t>
      </w:r>
      <w:r w:rsidR="00214998">
        <w:rPr>
          <w:sz w:val="28"/>
        </w:rPr>
        <w:t xml:space="preserve"> We had 3 trial paper towel experiment </w:t>
      </w:r>
      <w:r w:rsidR="00686CBA">
        <w:rPr>
          <w:sz w:val="28"/>
        </w:rPr>
        <w:t>to ensure kind of paper towel absorb the most water.</w:t>
      </w:r>
      <w:r w:rsidR="00214998">
        <w:rPr>
          <w:sz w:val="28"/>
        </w:rPr>
        <w:t xml:space="preserve"> </w:t>
      </w:r>
      <w:r w:rsidR="00E33BD0">
        <w:rPr>
          <w:sz w:val="28"/>
        </w:rPr>
        <w:t>We were predicting that “</w:t>
      </w:r>
      <w:proofErr w:type="spellStart"/>
      <w:r w:rsidR="00E33BD0">
        <w:rPr>
          <w:sz w:val="28"/>
        </w:rPr>
        <w:t>Paseo</w:t>
      </w:r>
      <w:proofErr w:type="spellEnd"/>
      <w:r w:rsidR="00E33BD0">
        <w:rPr>
          <w:sz w:val="28"/>
        </w:rPr>
        <w:t>” paper towel</w:t>
      </w:r>
      <w:r w:rsidR="002E1FE8">
        <w:rPr>
          <w:sz w:val="28"/>
        </w:rPr>
        <w:t xml:space="preserve"> would absorb the most water. But,</w:t>
      </w:r>
      <w:r w:rsidR="00E33BD0">
        <w:rPr>
          <w:sz w:val="28"/>
        </w:rPr>
        <w:t xml:space="preserve"> how we could know kind of paper towel that absorb the most water?</w:t>
      </w:r>
      <w:r w:rsidR="002E1FE8">
        <w:rPr>
          <w:sz w:val="28"/>
        </w:rPr>
        <w:t xml:space="preserve"> We could find out by:</w:t>
      </w:r>
    </w:p>
    <w:p w14:paraId="67173444" w14:textId="36CD3CD6" w:rsidR="002E1FE8" w:rsidRDefault="001A00D7" w:rsidP="006400DC">
      <w:pPr>
        <w:pStyle w:val="Body"/>
        <w:jc w:val="both"/>
        <w:rPr>
          <w:sz w:val="28"/>
        </w:rPr>
      </w:pPr>
      <w:r>
        <w:rPr>
          <w:sz w:val="28"/>
        </w:rPr>
        <w:t xml:space="preserve">After the paper towels were wet, we squeezed the paper towel. The most water that was came out from paper towel that was </w:t>
      </w:r>
      <w:r w:rsidR="00F264E2">
        <w:rPr>
          <w:sz w:val="28"/>
        </w:rPr>
        <w:t>squeezed;</w:t>
      </w:r>
      <w:r>
        <w:rPr>
          <w:sz w:val="28"/>
        </w:rPr>
        <w:t xml:space="preserve"> indicate that the paper </w:t>
      </w:r>
      <w:r w:rsidR="00F264E2">
        <w:rPr>
          <w:sz w:val="28"/>
        </w:rPr>
        <w:t>towel absorbs</w:t>
      </w:r>
      <w:r>
        <w:rPr>
          <w:sz w:val="28"/>
        </w:rPr>
        <w:t xml:space="preserve"> most water.</w:t>
      </w:r>
      <w:r w:rsidR="00F264E2">
        <w:rPr>
          <w:sz w:val="28"/>
        </w:rPr>
        <w:t xml:space="preserve"> Our prediction was wrong, “</w:t>
      </w:r>
      <w:proofErr w:type="spellStart"/>
      <w:r w:rsidR="00F264E2">
        <w:rPr>
          <w:sz w:val="28"/>
        </w:rPr>
        <w:t>Indomart</w:t>
      </w:r>
      <w:proofErr w:type="spellEnd"/>
      <w:r w:rsidR="00F264E2">
        <w:rPr>
          <w:sz w:val="28"/>
        </w:rPr>
        <w:t>” paper towel is kind of paper towel that absorb most water</w:t>
      </w:r>
      <w:r w:rsidR="005C259A">
        <w:rPr>
          <w:sz w:val="28"/>
        </w:rPr>
        <w:t xml:space="preserve"> cause the water that was came out from </w:t>
      </w:r>
      <w:proofErr w:type="spellStart"/>
      <w:r w:rsidR="005C259A">
        <w:rPr>
          <w:sz w:val="28"/>
        </w:rPr>
        <w:t>Indomart</w:t>
      </w:r>
      <w:proofErr w:type="spellEnd"/>
      <w:r w:rsidR="005C259A">
        <w:rPr>
          <w:sz w:val="28"/>
        </w:rPr>
        <w:t xml:space="preserve"> paper towel (squeezed) was</w:t>
      </w:r>
      <w:r w:rsidR="007C7671">
        <w:rPr>
          <w:sz w:val="28"/>
        </w:rPr>
        <w:t xml:space="preserve"> 47.7 ml. The amount of water was bigger than others.</w:t>
      </w:r>
      <w:r w:rsidR="00960450">
        <w:rPr>
          <w:sz w:val="28"/>
        </w:rPr>
        <w:t xml:space="preserve"> So that was, “</w:t>
      </w:r>
      <w:proofErr w:type="spellStart"/>
      <w:r w:rsidR="00960450">
        <w:rPr>
          <w:sz w:val="28"/>
        </w:rPr>
        <w:t>Indomart</w:t>
      </w:r>
      <w:proofErr w:type="spellEnd"/>
      <w:r w:rsidR="00960450">
        <w:rPr>
          <w:sz w:val="28"/>
        </w:rPr>
        <w:t>” paper towel absorb the most water.</w:t>
      </w:r>
      <w:r w:rsidR="00F264E2">
        <w:rPr>
          <w:sz w:val="28"/>
        </w:rPr>
        <w:t xml:space="preserve"> </w:t>
      </w:r>
      <w:r w:rsidR="00991DCA">
        <w:rPr>
          <w:sz w:val="28"/>
        </w:rPr>
        <w:t>From this chart/graph, we could see that “</w:t>
      </w:r>
      <w:proofErr w:type="spellStart"/>
      <w:r w:rsidR="00991DCA">
        <w:rPr>
          <w:sz w:val="28"/>
        </w:rPr>
        <w:t>Indomart</w:t>
      </w:r>
      <w:proofErr w:type="spellEnd"/>
      <w:r w:rsidR="00991DCA">
        <w:rPr>
          <w:sz w:val="28"/>
        </w:rPr>
        <w:t xml:space="preserve">” paper towel absorbs most water (47.7 ml) </w:t>
      </w:r>
    </w:p>
    <w:p w14:paraId="5F8E71EA" w14:textId="77777777" w:rsidR="005B20C0" w:rsidRDefault="005B20C0" w:rsidP="006400DC">
      <w:pPr>
        <w:pStyle w:val="Body"/>
        <w:jc w:val="both"/>
        <w:rPr>
          <w:sz w:val="28"/>
        </w:rPr>
      </w:pPr>
    </w:p>
    <w:p w14:paraId="76B4FAEA" w14:textId="761450D8" w:rsidR="005B20C0" w:rsidRDefault="005B20C0" w:rsidP="006400DC">
      <w:pPr>
        <w:pStyle w:val="Body"/>
        <w:jc w:val="both"/>
        <w:rPr>
          <w:sz w:val="28"/>
        </w:rPr>
      </w:pPr>
      <w:r>
        <w:rPr>
          <w:sz w:val="28"/>
        </w:rPr>
        <w:t>Evaluation:</w:t>
      </w:r>
    </w:p>
    <w:p w14:paraId="180AEC34" w14:textId="7DD429C9" w:rsidR="005B20C0" w:rsidRDefault="005B20C0" w:rsidP="006400DC">
      <w:pPr>
        <w:pStyle w:val="Body"/>
        <w:jc w:val="both"/>
        <w:rPr>
          <w:sz w:val="28"/>
        </w:rPr>
      </w:pPr>
      <w:r>
        <w:rPr>
          <w:sz w:val="28"/>
        </w:rPr>
        <w:t>There c</w:t>
      </w:r>
      <w:r w:rsidR="001C7145">
        <w:rPr>
          <w:sz w:val="28"/>
        </w:rPr>
        <w:t xml:space="preserve">ould be some problems that may </w:t>
      </w:r>
      <w:r w:rsidR="00731409">
        <w:rPr>
          <w:sz w:val="28"/>
        </w:rPr>
        <w:t>affect</w:t>
      </w:r>
      <w:r>
        <w:rPr>
          <w:sz w:val="28"/>
        </w:rPr>
        <w:t xml:space="preserve"> our data of experiment.</w:t>
      </w:r>
      <w:r w:rsidR="001C7145">
        <w:rPr>
          <w:sz w:val="28"/>
        </w:rPr>
        <w:t xml:space="preserve"> </w:t>
      </w:r>
      <w:r w:rsidR="00731409">
        <w:rPr>
          <w:sz w:val="28"/>
        </w:rPr>
        <w:t xml:space="preserve">We were taking </w:t>
      </w:r>
      <w:r w:rsidR="003571AB">
        <w:rPr>
          <w:sz w:val="28"/>
        </w:rPr>
        <w:t xml:space="preserve">3 sheets from every “paper towel” to do the experiment. That data could be affected </w:t>
      </w:r>
      <w:r w:rsidR="003E4E04">
        <w:rPr>
          <w:sz w:val="28"/>
        </w:rPr>
        <w:t>by;</w:t>
      </w:r>
      <w:r w:rsidR="003571AB">
        <w:rPr>
          <w:sz w:val="28"/>
        </w:rPr>
        <w:t xml:space="preserve"> accidentally we maybe took 4 sheets or 2 sheets</w:t>
      </w:r>
      <w:r w:rsidR="003E4E04">
        <w:rPr>
          <w:sz w:val="28"/>
        </w:rPr>
        <w:t xml:space="preserve"> to do the experiment.</w:t>
      </w:r>
      <w:r w:rsidR="00F349D2">
        <w:rPr>
          <w:sz w:val="28"/>
        </w:rPr>
        <w:t xml:space="preserve"> The </w:t>
      </w:r>
      <w:r w:rsidR="00AA74B1">
        <w:rPr>
          <w:sz w:val="28"/>
        </w:rPr>
        <w:t xml:space="preserve">data </w:t>
      </w:r>
      <w:r w:rsidR="00AA74B1">
        <w:rPr>
          <w:sz w:val="28"/>
        </w:rPr>
        <w:lastRenderedPageBreak/>
        <w:t>also</w:t>
      </w:r>
      <w:r w:rsidR="00F349D2">
        <w:rPr>
          <w:sz w:val="28"/>
        </w:rPr>
        <w:t xml:space="preserve"> could be affect by, the measurement of water from 1</w:t>
      </w:r>
      <w:r w:rsidR="00F349D2" w:rsidRPr="00AA74B1">
        <w:rPr>
          <w:sz w:val="28"/>
          <w:vertAlign w:val="superscript"/>
        </w:rPr>
        <w:t>st</w:t>
      </w:r>
      <w:r w:rsidR="00AA74B1">
        <w:rPr>
          <w:sz w:val="28"/>
        </w:rPr>
        <w:t xml:space="preserve"> until 3</w:t>
      </w:r>
      <w:r w:rsidR="00AA74B1" w:rsidRPr="00AA74B1">
        <w:rPr>
          <w:sz w:val="28"/>
          <w:vertAlign w:val="superscript"/>
        </w:rPr>
        <w:t>rd</w:t>
      </w:r>
      <w:r w:rsidR="00AA74B1">
        <w:rPr>
          <w:sz w:val="28"/>
        </w:rPr>
        <w:t xml:space="preserve"> trials were not the same. These things could affect the result of data.</w:t>
      </w:r>
    </w:p>
    <w:p w14:paraId="005645FF" w14:textId="77777777" w:rsidR="00160728" w:rsidRDefault="00160728" w:rsidP="006400DC">
      <w:pPr>
        <w:pStyle w:val="Body"/>
        <w:jc w:val="both"/>
        <w:rPr>
          <w:sz w:val="28"/>
        </w:rPr>
      </w:pPr>
    </w:p>
    <w:p w14:paraId="27F6E1DC" w14:textId="09759284" w:rsidR="00BF6377" w:rsidRDefault="00BF6377" w:rsidP="006400DC">
      <w:pPr>
        <w:pStyle w:val="Body"/>
        <w:numPr>
          <w:ilvl w:val="0"/>
          <w:numId w:val="2"/>
        </w:numPr>
        <w:jc w:val="both"/>
        <w:rPr>
          <w:sz w:val="28"/>
        </w:rPr>
      </w:pPr>
      <w:r w:rsidRPr="00995F2A">
        <w:rPr>
          <w:sz w:val="28"/>
          <w:u w:val="single"/>
        </w:rPr>
        <w:t>Conclusion</w:t>
      </w:r>
      <w:r>
        <w:rPr>
          <w:sz w:val="28"/>
        </w:rPr>
        <w:t>:</w:t>
      </w:r>
    </w:p>
    <w:p w14:paraId="424919F5" w14:textId="77777777" w:rsidR="00995F2A" w:rsidRDefault="00995F2A" w:rsidP="006400DC">
      <w:pPr>
        <w:pStyle w:val="Body"/>
        <w:ind w:left="680"/>
        <w:jc w:val="both"/>
        <w:rPr>
          <w:sz w:val="28"/>
          <w:u w:val="single"/>
        </w:rPr>
      </w:pPr>
    </w:p>
    <w:p w14:paraId="7E828281" w14:textId="6D296494" w:rsidR="00995F2A" w:rsidRDefault="00995F2A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Conclusion:</w:t>
      </w:r>
    </w:p>
    <w:p w14:paraId="6FD583AD" w14:textId="448B6151" w:rsidR="00995F2A" w:rsidRDefault="003F23C9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From the data, we could make the conclusion.</w:t>
      </w:r>
      <w:r w:rsidR="0008614D">
        <w:rPr>
          <w:sz w:val="28"/>
        </w:rPr>
        <w:t xml:space="preserve"> </w:t>
      </w:r>
      <w:r w:rsidR="002911F9">
        <w:rPr>
          <w:sz w:val="28"/>
        </w:rPr>
        <w:t>“</w:t>
      </w:r>
      <w:proofErr w:type="spellStart"/>
      <w:r w:rsidR="002911F9">
        <w:rPr>
          <w:sz w:val="28"/>
        </w:rPr>
        <w:t>Indo</w:t>
      </w:r>
      <w:r w:rsidR="006D1D76">
        <w:rPr>
          <w:sz w:val="28"/>
        </w:rPr>
        <w:t>mart</w:t>
      </w:r>
      <w:proofErr w:type="spellEnd"/>
      <w:r w:rsidR="006D1D76">
        <w:rPr>
          <w:sz w:val="28"/>
        </w:rPr>
        <w:t>” paper towel</w:t>
      </w:r>
      <w:r w:rsidR="007F3EFA">
        <w:rPr>
          <w:sz w:val="28"/>
        </w:rPr>
        <w:t xml:space="preserve"> absorbs most water, why?</w:t>
      </w:r>
      <w:r w:rsidR="006400DC">
        <w:rPr>
          <w:sz w:val="28"/>
        </w:rPr>
        <w:t xml:space="preserve"> Because from the table above, </w:t>
      </w:r>
      <w:proofErr w:type="spellStart"/>
      <w:r w:rsidR="006400DC">
        <w:rPr>
          <w:sz w:val="28"/>
        </w:rPr>
        <w:t>Indomart</w:t>
      </w:r>
      <w:proofErr w:type="spellEnd"/>
      <w:r w:rsidR="006400DC">
        <w:rPr>
          <w:sz w:val="28"/>
        </w:rPr>
        <w:t xml:space="preserve"> paper towel produce 47.7 ml after the paper towel squeezed.</w:t>
      </w:r>
      <w:r w:rsidR="00FE69B3">
        <w:rPr>
          <w:sz w:val="28"/>
        </w:rPr>
        <w:t xml:space="preserve"> The higher price of the paper towel absorbs most water. </w:t>
      </w:r>
      <w:proofErr w:type="spellStart"/>
      <w:r w:rsidR="00FE69B3">
        <w:rPr>
          <w:sz w:val="28"/>
        </w:rPr>
        <w:t>Indomart</w:t>
      </w:r>
      <w:proofErr w:type="spellEnd"/>
      <w:r w:rsidR="00FE69B3">
        <w:rPr>
          <w:sz w:val="28"/>
        </w:rPr>
        <w:t xml:space="preserve"> paper towel’s price is the highest than other paper towel, so that is </w:t>
      </w:r>
      <w:r w:rsidR="00B93058">
        <w:rPr>
          <w:sz w:val="28"/>
        </w:rPr>
        <w:t>why;</w:t>
      </w:r>
      <w:r w:rsidR="00FE69B3">
        <w:rPr>
          <w:sz w:val="28"/>
        </w:rPr>
        <w:t xml:space="preserve"> </w:t>
      </w:r>
      <w:proofErr w:type="spellStart"/>
      <w:r w:rsidR="00FE69B3">
        <w:rPr>
          <w:sz w:val="28"/>
        </w:rPr>
        <w:t>Indomart</w:t>
      </w:r>
      <w:proofErr w:type="spellEnd"/>
      <w:r w:rsidR="00FE69B3">
        <w:rPr>
          <w:sz w:val="28"/>
        </w:rPr>
        <w:t xml:space="preserve"> Paper Towel absorbs most water. Not only because of the price, </w:t>
      </w:r>
      <w:proofErr w:type="spellStart"/>
      <w:r w:rsidR="00FE69B3">
        <w:rPr>
          <w:sz w:val="28"/>
        </w:rPr>
        <w:t>Indomart</w:t>
      </w:r>
      <w:proofErr w:type="spellEnd"/>
      <w:r w:rsidR="00FE69B3">
        <w:rPr>
          <w:sz w:val="28"/>
        </w:rPr>
        <w:t xml:space="preserve"> paper towel has the best texture than others, so that is </w:t>
      </w:r>
      <w:r w:rsidR="001F69C7">
        <w:rPr>
          <w:sz w:val="28"/>
        </w:rPr>
        <w:t>why;</w:t>
      </w:r>
      <w:r w:rsidR="00FE69B3">
        <w:rPr>
          <w:sz w:val="28"/>
        </w:rPr>
        <w:t xml:space="preserve"> </w:t>
      </w:r>
      <w:proofErr w:type="spellStart"/>
      <w:r w:rsidR="00FE69B3">
        <w:rPr>
          <w:sz w:val="28"/>
        </w:rPr>
        <w:t>Indomart</w:t>
      </w:r>
      <w:proofErr w:type="spellEnd"/>
      <w:r w:rsidR="00FE69B3">
        <w:rPr>
          <w:sz w:val="28"/>
        </w:rPr>
        <w:t xml:space="preserve"> Paper Towel absorbs most water.</w:t>
      </w:r>
    </w:p>
    <w:p w14:paraId="6CB3F4C2" w14:textId="77777777" w:rsidR="005C4785" w:rsidRDefault="005C4785" w:rsidP="006400DC">
      <w:pPr>
        <w:pStyle w:val="Body"/>
        <w:ind w:left="680"/>
        <w:jc w:val="both"/>
        <w:rPr>
          <w:sz w:val="28"/>
        </w:rPr>
      </w:pPr>
    </w:p>
    <w:p w14:paraId="4EC1B268" w14:textId="77E62A67" w:rsidR="005C4785" w:rsidRDefault="005C4785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Evaluation:</w:t>
      </w:r>
    </w:p>
    <w:p w14:paraId="53F59D77" w14:textId="4B37D4B4" w:rsidR="005C4785" w:rsidRDefault="005C4785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We could do much improvement to paper towel experiment.</w:t>
      </w:r>
      <w:r w:rsidR="00571921">
        <w:rPr>
          <w:sz w:val="28"/>
        </w:rPr>
        <w:t xml:space="preserve"> For example,</w:t>
      </w:r>
      <w:r w:rsidR="009E2B93">
        <w:rPr>
          <w:sz w:val="28"/>
        </w:rPr>
        <w:t xml:space="preserve"> we could find a better quality of paper towel so the result of the data could be more accurate from trial to trial.</w:t>
      </w:r>
      <w:r w:rsidR="00F20948">
        <w:rPr>
          <w:sz w:val="28"/>
        </w:rPr>
        <w:t xml:space="preserve"> </w:t>
      </w:r>
      <w:bookmarkStart w:id="0" w:name="_GoBack"/>
      <w:bookmarkEnd w:id="0"/>
    </w:p>
    <w:p w14:paraId="05161B23" w14:textId="77777777" w:rsidR="009E2B93" w:rsidRDefault="009E2B93" w:rsidP="006400DC">
      <w:pPr>
        <w:pStyle w:val="Body"/>
        <w:ind w:left="680"/>
        <w:jc w:val="both"/>
        <w:rPr>
          <w:sz w:val="28"/>
        </w:rPr>
      </w:pPr>
    </w:p>
    <w:p w14:paraId="3C1BD25A" w14:textId="42CC224F" w:rsidR="009E2B93" w:rsidRDefault="009E2B93" w:rsidP="006400DC">
      <w:pPr>
        <w:pStyle w:val="Body"/>
        <w:ind w:left="680"/>
        <w:jc w:val="both"/>
        <w:rPr>
          <w:sz w:val="28"/>
        </w:rPr>
      </w:pPr>
      <w:r>
        <w:rPr>
          <w:sz w:val="28"/>
        </w:rPr>
        <w:t>Extension:</w:t>
      </w:r>
    </w:p>
    <w:p w14:paraId="126188DC" w14:textId="490E32EA" w:rsidR="009E2B93" w:rsidRDefault="003868B4" w:rsidP="003868B4">
      <w:pPr>
        <w:pStyle w:val="Body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Towel experiment (Finding towel that absorbs most water)</w:t>
      </w:r>
    </w:p>
    <w:p w14:paraId="1B859967" w14:textId="3FE4B2F4" w:rsidR="003868B4" w:rsidRDefault="001F69C7" w:rsidP="003868B4">
      <w:pPr>
        <w:pStyle w:val="Body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Tissue experiment (Finding tissue that absorbs most water)</w:t>
      </w:r>
    </w:p>
    <w:p w14:paraId="32213B17" w14:textId="489A4163" w:rsidR="001F69C7" w:rsidRPr="00995F2A" w:rsidRDefault="004E2785" w:rsidP="003868B4">
      <w:pPr>
        <w:pStyle w:val="Body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Handkerchief experiment (Finding handkerchief that absorbs most water)</w:t>
      </w:r>
    </w:p>
    <w:p w14:paraId="0C3A205B" w14:textId="77777777" w:rsidR="00995F2A" w:rsidRDefault="00995F2A" w:rsidP="006400DC">
      <w:pPr>
        <w:pStyle w:val="Body"/>
        <w:jc w:val="both"/>
        <w:rPr>
          <w:sz w:val="28"/>
        </w:rPr>
      </w:pPr>
    </w:p>
    <w:p w14:paraId="454379A2" w14:textId="41210788" w:rsidR="000C47E8" w:rsidRPr="000C47E8" w:rsidRDefault="000C47E8" w:rsidP="006400DC">
      <w:pPr>
        <w:pStyle w:val="Body"/>
        <w:jc w:val="both"/>
        <w:rPr>
          <w:sz w:val="28"/>
        </w:rPr>
      </w:pPr>
    </w:p>
    <w:sectPr w:rsidR="000C47E8" w:rsidRPr="000C47E8" w:rsidSect="00B67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96D"/>
    <w:multiLevelType w:val="hybridMultilevel"/>
    <w:tmpl w:val="CDE09734"/>
    <w:lvl w:ilvl="0" w:tplc="B8B690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8DF578E"/>
    <w:multiLevelType w:val="hybridMultilevel"/>
    <w:tmpl w:val="E5885458"/>
    <w:lvl w:ilvl="0" w:tplc="C3C4BCE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59F4222D"/>
    <w:multiLevelType w:val="hybridMultilevel"/>
    <w:tmpl w:val="83CA6AD6"/>
    <w:lvl w:ilvl="0" w:tplc="38A45364">
      <w:numFmt w:val="bullet"/>
      <w:lvlText w:val="-"/>
      <w:lvlJc w:val="left"/>
      <w:pPr>
        <w:ind w:left="108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9D28DE"/>
    <w:multiLevelType w:val="hybridMultilevel"/>
    <w:tmpl w:val="F73A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03C2"/>
    <w:multiLevelType w:val="hybridMultilevel"/>
    <w:tmpl w:val="97063D82"/>
    <w:lvl w:ilvl="0" w:tplc="4446A40A">
      <w:start w:val="1"/>
      <w:numFmt w:val="bullet"/>
      <w:lvlText w:val="-"/>
      <w:lvlJc w:val="left"/>
      <w:pPr>
        <w:ind w:left="104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8"/>
    <w:rsid w:val="0008614D"/>
    <w:rsid w:val="000A7556"/>
    <w:rsid w:val="000C47E8"/>
    <w:rsid w:val="0012257A"/>
    <w:rsid w:val="00160728"/>
    <w:rsid w:val="001A00D7"/>
    <w:rsid w:val="001C7145"/>
    <w:rsid w:val="001F69C7"/>
    <w:rsid w:val="001F7EE4"/>
    <w:rsid w:val="0021080C"/>
    <w:rsid w:val="00214998"/>
    <w:rsid w:val="00234D2F"/>
    <w:rsid w:val="002570AB"/>
    <w:rsid w:val="002911F9"/>
    <w:rsid w:val="002C6D2B"/>
    <w:rsid w:val="002C7C38"/>
    <w:rsid w:val="002E1FE8"/>
    <w:rsid w:val="003032CE"/>
    <w:rsid w:val="003571AB"/>
    <w:rsid w:val="003868B4"/>
    <w:rsid w:val="003E4E04"/>
    <w:rsid w:val="003F23C9"/>
    <w:rsid w:val="003F58F0"/>
    <w:rsid w:val="00426FC7"/>
    <w:rsid w:val="004340B3"/>
    <w:rsid w:val="00467297"/>
    <w:rsid w:val="004734C6"/>
    <w:rsid w:val="00487787"/>
    <w:rsid w:val="004E2785"/>
    <w:rsid w:val="005022BB"/>
    <w:rsid w:val="00554833"/>
    <w:rsid w:val="00571921"/>
    <w:rsid w:val="005B20C0"/>
    <w:rsid w:val="005B621F"/>
    <w:rsid w:val="005C259A"/>
    <w:rsid w:val="005C4785"/>
    <w:rsid w:val="006400DC"/>
    <w:rsid w:val="006426F5"/>
    <w:rsid w:val="00665873"/>
    <w:rsid w:val="00686CBA"/>
    <w:rsid w:val="00692618"/>
    <w:rsid w:val="006D1D76"/>
    <w:rsid w:val="00731409"/>
    <w:rsid w:val="007C7671"/>
    <w:rsid w:val="007E4217"/>
    <w:rsid w:val="007F3416"/>
    <w:rsid w:val="007F3EFA"/>
    <w:rsid w:val="008542DD"/>
    <w:rsid w:val="00862149"/>
    <w:rsid w:val="00873832"/>
    <w:rsid w:val="008B03D6"/>
    <w:rsid w:val="00960450"/>
    <w:rsid w:val="009812E3"/>
    <w:rsid w:val="00991DCA"/>
    <w:rsid w:val="00995F2A"/>
    <w:rsid w:val="009E2B93"/>
    <w:rsid w:val="00AA74B1"/>
    <w:rsid w:val="00AB04B4"/>
    <w:rsid w:val="00B0553D"/>
    <w:rsid w:val="00B15DE1"/>
    <w:rsid w:val="00B45E33"/>
    <w:rsid w:val="00B67D91"/>
    <w:rsid w:val="00B93058"/>
    <w:rsid w:val="00BC7055"/>
    <w:rsid w:val="00BF6377"/>
    <w:rsid w:val="00C8345D"/>
    <w:rsid w:val="00CB6377"/>
    <w:rsid w:val="00CB6F89"/>
    <w:rsid w:val="00E33BD0"/>
    <w:rsid w:val="00F20948"/>
    <w:rsid w:val="00F264E2"/>
    <w:rsid w:val="00F349D2"/>
    <w:rsid w:val="00F36F66"/>
    <w:rsid w:val="00FD1CD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1F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47E8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0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47E8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0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46480553567168"/>
          <c:y val="0.033210332103321"/>
          <c:w val="0.784547999681858"/>
          <c:h val="0.85854897289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1st Trial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Pase</c:v>
                </c:pt>
                <c:pt idx="1">
                  <c:v>Nice</c:v>
                </c:pt>
                <c:pt idx="2">
                  <c:v>Indomart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40.0</c:v>
                </c:pt>
                <c:pt idx="1">
                  <c:v>43.0</c:v>
                </c:pt>
                <c:pt idx="2">
                  <c:v>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2nd Trial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Pase</c:v>
                </c:pt>
                <c:pt idx="1">
                  <c:v>Nice</c:v>
                </c:pt>
                <c:pt idx="2">
                  <c:v>Indomart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42.0</c:v>
                </c:pt>
                <c:pt idx="1">
                  <c:v>31.0</c:v>
                </c:pt>
                <c:pt idx="2">
                  <c:v>40.0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3rd Trial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Pase</c:v>
                </c:pt>
                <c:pt idx="1">
                  <c:v>Nice</c:v>
                </c:pt>
                <c:pt idx="2">
                  <c:v>Indomart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52.0</c:v>
                </c:pt>
                <c:pt idx="1">
                  <c:v>44.0</c:v>
                </c:pt>
                <c:pt idx="2">
                  <c:v>56.0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629864"/>
        <c:axId val="2121626872"/>
      </c:barChart>
      <c:catAx>
        <c:axId val="2121629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21626872"/>
        <c:crosses val="autoZero"/>
        <c:auto val="1"/>
        <c:lblAlgn val="ctr"/>
        <c:lblOffset val="100"/>
        <c:noMultiLvlLbl val="0"/>
      </c:catAx>
      <c:valAx>
        <c:axId val="2121626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1629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9E41A-CDFB-0A44-B403-178C9F72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659</Words>
  <Characters>3760</Characters>
  <Application>Microsoft Macintosh Word</Application>
  <DocSecurity>0</DocSecurity>
  <Lines>31</Lines>
  <Paragraphs>8</Paragraphs>
  <ScaleCrop>false</ScaleCrop>
  <Company>SPH Sentul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Govino</dc:creator>
  <cp:keywords/>
  <dc:description/>
  <cp:lastModifiedBy>Muhammad  Govino</cp:lastModifiedBy>
  <cp:revision>51</cp:revision>
  <dcterms:created xsi:type="dcterms:W3CDTF">2011-10-12T02:47:00Z</dcterms:created>
  <dcterms:modified xsi:type="dcterms:W3CDTF">2012-01-01T13:20:00Z</dcterms:modified>
</cp:coreProperties>
</file>